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24"/>
        </w:rPr>
      </w:pPr>
      <w:r>
        <w:rPr>
          <w:rFonts w:hint="eastAsia" w:ascii="黑体" w:hAnsi="黑体" w:eastAsia="黑体" w:cs="黑体"/>
          <w:sz w:val="30"/>
          <w:szCs w:val="30"/>
        </w:rPr>
        <w:t>关于第九届中国社会科学院毛泽东思想论坛延期举办的通知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各位专家学者、学界同仁：</w:t>
      </w:r>
    </w:p>
    <w:p>
      <w:pPr>
        <w:spacing w:line="360" w:lineRule="auto"/>
        <w:ind w:firstLine="560" w:firstLineChars="2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结合整体工作安排，为深入学习贯彻党的二十大精神，经研究，</w:t>
      </w:r>
      <w:r>
        <w:rPr>
          <w:rFonts w:hint="eastAsia" w:asciiTheme="minorEastAsia" w:hAnsiTheme="minorEastAsia"/>
          <w:b/>
          <w:sz w:val="28"/>
          <w:szCs w:val="28"/>
        </w:rPr>
        <w:t>第九届中国社会科学院毛泽东思想论坛延期至2022年11月11日至13日举办（11月11日报到，12日全天会议，13日离会），仍在江西南昌举行。</w:t>
      </w:r>
      <w:r>
        <w:rPr>
          <w:rFonts w:hint="eastAsia" w:asciiTheme="minorEastAsia" w:hAnsiTheme="minorEastAsia"/>
          <w:bCs/>
          <w:sz w:val="28"/>
          <w:szCs w:val="28"/>
        </w:rPr>
        <w:t>由此带来的不便，我们深表歉意，敬请大家理解和支持。</w:t>
      </w:r>
    </w:p>
    <w:p>
      <w:pPr>
        <w:spacing w:line="360" w:lineRule="auto"/>
        <w:ind w:firstLine="562" w:firstLineChars="200"/>
        <w:jc w:val="left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第九届中国社会科学院毛泽东思想论坛</w:t>
      </w:r>
      <w:r>
        <w:rPr>
          <w:rFonts w:hint="eastAsia" w:cs="宋体" w:asciiTheme="minorEastAsia" w:hAnsiTheme="minorEastAsia"/>
          <w:b/>
          <w:sz w:val="28"/>
          <w:szCs w:val="28"/>
        </w:rPr>
        <w:t>由中国社会科学院马克思主义研究院、南昌大学联合主办，中国社会科学院马克思主义研究院马克思主义中国化研究部、南昌大学马克思主义学院承办</w:t>
      </w:r>
      <w:r>
        <w:rPr>
          <w:rFonts w:hint="eastAsia" w:cs="宋体" w:asciiTheme="minorEastAsia" w:hAnsiTheme="minorEastAsia"/>
          <w:bCs/>
          <w:sz w:val="28"/>
          <w:szCs w:val="28"/>
        </w:rPr>
        <w:t>，《马克思主义研究》《复印报刊资料</w:t>
      </w:r>
      <w:r>
        <w:rPr>
          <w:rFonts w:hint="eastAsia" w:asciiTheme="minorEastAsia" w:hAnsiTheme="minorEastAsia"/>
          <w:bCs/>
          <w:sz w:val="28"/>
          <w:szCs w:val="28"/>
        </w:rPr>
        <w:t>·</w:t>
      </w:r>
      <w:r>
        <w:rPr>
          <w:rFonts w:hint="eastAsia" w:cs="宋体" w:asciiTheme="minorEastAsia" w:hAnsiTheme="minorEastAsia"/>
          <w:bCs/>
          <w:sz w:val="28"/>
          <w:szCs w:val="28"/>
        </w:rPr>
        <w:t>毛泽东思想》《毛泽东邓小平理论研究》《毛泽东思想研究》《毛泽东研究》编辑部协办。</w:t>
      </w:r>
      <w:r>
        <w:rPr>
          <w:rFonts w:hint="eastAsia" w:asciiTheme="minorEastAsia" w:hAnsiTheme="minorEastAsia"/>
          <w:b/>
          <w:sz w:val="28"/>
          <w:szCs w:val="28"/>
        </w:rPr>
        <w:t>论坛主题为“毛泽东思想与马克思主义中国化的飞跃”</w:t>
      </w:r>
      <w:r>
        <w:rPr>
          <w:rFonts w:hint="eastAsia" w:asciiTheme="minorEastAsia" w:hAnsiTheme="minorEastAsia"/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中国社会科学院毛泽东思想论坛</w:t>
      </w:r>
      <w:r>
        <w:rPr>
          <w:rFonts w:hint="eastAsia" w:asciiTheme="minorEastAsia" w:hAnsiTheme="minorEastAsia"/>
          <w:sz w:val="28"/>
          <w:szCs w:val="28"/>
        </w:rPr>
        <w:t>是中国社会科学院马工程系列论坛之一，受中国社会科学院马克思主义理论学科建设与理论研究工程资助，是</w:t>
      </w:r>
      <w:r>
        <w:rPr>
          <w:rFonts w:hint="eastAsia" w:cs="宋体" w:asciiTheme="minorEastAsia" w:hAnsiTheme="minorEastAsia"/>
          <w:bCs/>
          <w:sz w:val="28"/>
          <w:szCs w:val="28"/>
        </w:rPr>
        <w:t>毛泽东思想</w:t>
      </w:r>
      <w:r>
        <w:rPr>
          <w:rFonts w:hint="eastAsia" w:asciiTheme="minorEastAsia" w:hAnsiTheme="minorEastAsia"/>
          <w:sz w:val="28"/>
          <w:szCs w:val="28"/>
        </w:rPr>
        <w:t>研究领域的全国性权威论坛，论坛于2014年创办，每年举办一次，已经成为</w:t>
      </w:r>
      <w:r>
        <w:rPr>
          <w:rFonts w:hint="eastAsia" w:cs="宋体" w:asciiTheme="minorEastAsia" w:hAnsiTheme="minorEastAsia"/>
          <w:bCs/>
          <w:sz w:val="28"/>
          <w:szCs w:val="28"/>
        </w:rPr>
        <w:t>毛泽东思想</w:t>
      </w:r>
      <w:r>
        <w:rPr>
          <w:rFonts w:hint="eastAsia" w:asciiTheme="minorEastAsia" w:hAnsiTheme="minorEastAsia"/>
          <w:sz w:val="28"/>
          <w:szCs w:val="28"/>
        </w:rPr>
        <w:t>研究领域最具影响力的全国性论坛之一。</w:t>
      </w:r>
    </w:p>
    <w:p>
      <w:pPr>
        <w:spacing w:line="360" w:lineRule="auto"/>
        <w:ind w:firstLine="560" w:firstLineChars="200"/>
        <w:rPr>
          <w:rFonts w:hint="eastAsia" w:cs="宋体" w:asciiTheme="minorEastAsia" w:hAnsiTheme="minorEastAsia"/>
          <w:bCs/>
          <w:sz w:val="28"/>
          <w:szCs w:val="28"/>
        </w:rPr>
      </w:pPr>
      <w:r>
        <w:rPr>
          <w:rFonts w:hint="eastAsia" w:cs="宋体" w:asciiTheme="minorEastAsia" w:hAnsiTheme="minorEastAsia"/>
          <w:bCs/>
          <w:sz w:val="28"/>
          <w:szCs w:val="28"/>
        </w:rPr>
        <w:t>由于论坛延期，</w:t>
      </w:r>
      <w:r>
        <w:rPr>
          <w:rFonts w:hint="eastAsia" w:cs="宋体" w:asciiTheme="minorEastAsia" w:hAnsiTheme="minorEastAsia"/>
          <w:b/>
          <w:sz w:val="28"/>
          <w:szCs w:val="28"/>
        </w:rPr>
        <w:t>征文截至时间顺延至</w:t>
      </w:r>
      <w:r>
        <w:rPr>
          <w:rFonts w:hint="eastAsia" w:asciiTheme="minorEastAsia" w:hAnsiTheme="minorEastAsia"/>
          <w:b/>
          <w:sz w:val="28"/>
          <w:szCs w:val="28"/>
        </w:rPr>
        <w:t>2022年9月30日</w:t>
      </w:r>
      <w:r>
        <w:rPr>
          <w:rFonts w:hint="eastAsia" w:cs="宋体" w:asciiTheme="minorEastAsia" w:hAnsiTheme="minorEastAsia"/>
          <w:bCs/>
          <w:sz w:val="28"/>
          <w:szCs w:val="28"/>
        </w:rPr>
        <w:t>，我们诚挚地邀请业内专家学者、广大高校师生继续积极围绕论坛主题撰文投稿，欢迎大家以文参会。</w:t>
      </w:r>
    </w:p>
    <w:p>
      <w:pPr>
        <w:spacing w:line="360" w:lineRule="auto"/>
        <w:ind w:firstLine="560" w:firstLineChars="200"/>
        <w:rPr>
          <w:rFonts w:hint="eastAsia" w:cs="宋体" w:asciiTheme="minorEastAsia" w:hAnsiTheme="minorEastAsia"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cs="宋体" w:asciiTheme="minorEastAsia" w:hAnsiTheme="minorEastAsia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一、论坛主题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毛泽东思想与马克思主义中国化的飞跃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二、时间、地点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宋体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会议时间：2022年11月11日至13日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会议地点：南昌市红谷滩区学府大道</w:t>
      </w:r>
      <w:r>
        <w:rPr>
          <w:rFonts w:hint="eastAsia" w:asciiTheme="minorEastAsia" w:hAnsiTheme="minorEastAsia"/>
          <w:color w:val="FF0000"/>
          <w:sz w:val="28"/>
          <w:szCs w:val="28"/>
        </w:rPr>
        <w:t>616号  前湖酒店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三、参会论文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征文要求以马克思列宁主义、毛泽东思想、邓小平理论、“三个代表”重要思想、科学发展观、习近平新时代中国特色社会主义思想为指导，紧密结合学习贯彻</w:t>
      </w:r>
      <w:r>
        <w:rPr>
          <w:rFonts w:hint="eastAsia" w:asciiTheme="minorEastAsia" w:hAnsiTheme="minorEastAsia"/>
          <w:sz w:val="28"/>
          <w:szCs w:val="28"/>
        </w:rPr>
        <w:t>习近平新时代中国特色社会主义思想、党的十九届六中全会</w:t>
      </w:r>
      <w:r>
        <w:rPr>
          <w:rFonts w:hint="eastAsia" w:asciiTheme="minorEastAsia" w:hAnsiTheme="minorEastAsia"/>
          <w:color w:val="333333"/>
          <w:sz w:val="28"/>
          <w:szCs w:val="28"/>
          <w:shd w:val="clear" w:color="auto" w:fill="FFFFFF"/>
        </w:rPr>
        <w:t>精神，体现思想性、时代性、创新性。请</w:t>
      </w:r>
      <w:r>
        <w:rPr>
          <w:rFonts w:hint="eastAsia" w:asciiTheme="minorEastAsia" w:hAnsiTheme="minorEastAsia"/>
          <w:sz w:val="28"/>
          <w:szCs w:val="28"/>
        </w:rPr>
        <w:t>有意参会的</w:t>
      </w:r>
      <w:r>
        <w:rPr>
          <w:rFonts w:hint="eastAsia" w:cs="宋体" w:asciiTheme="minorEastAsia" w:hAnsiTheme="minorEastAsia"/>
          <w:bCs/>
          <w:sz w:val="28"/>
          <w:szCs w:val="28"/>
        </w:rPr>
        <w:t>专家学者、师生尽快撰写文章，</w:t>
      </w:r>
      <w:r>
        <w:rPr>
          <w:rFonts w:hint="eastAsia" w:asciiTheme="minorEastAsia" w:hAnsiTheme="minorEastAsia"/>
          <w:sz w:val="28"/>
          <w:szCs w:val="28"/>
        </w:rPr>
        <w:t>于2022年9月30日前将论文发至13979160090@163.com邮箱。论文须为未发表的科研成果，坚持正确的政治方向、学术导向，并符合学术规范；论文字数一般不宜超过10000字（含注释），并附3-5个关键词和300字左右的内容摘要；引文和史料准确严谨，并请注明出处（格式请参照《马克思主义研究》）。来稿</w:t>
      </w:r>
      <w:r>
        <w:fldChar w:fldCharType="begin"/>
      </w:r>
      <w:r>
        <w:instrText xml:space="preserve"> HYPERLINK "mailto:论文和回执请于2022年4月30日前发至邮箱13979160090@163.com，请一定" </w:instrText>
      </w:r>
      <w:r>
        <w:fldChar w:fldCharType="separate"/>
      </w:r>
      <w:r>
        <w:rPr>
          <w:rFonts w:hint="eastAsia" w:asciiTheme="minorEastAsia" w:hAnsiTheme="minorEastAsia"/>
          <w:sz w:val="28"/>
          <w:szCs w:val="28"/>
        </w:rPr>
        <w:t>请一定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注明“会议征文”字样，文末请附作者简介、电子邮箱、联系电话。会务组将组织有关专家组成的论文评审委员会对论文进行评选。凡经评审入选的论文，我们在10月20日前发出正式邀请函。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会务组联系人：王新荣   13979160090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陶颖怡   </w:t>
      </w:r>
      <w:r>
        <w:rPr>
          <w:rFonts w:asciiTheme="minorEastAsia" w:hAnsiTheme="minorEastAsia"/>
          <w:sz w:val="28"/>
          <w:szCs w:val="28"/>
        </w:rPr>
        <w:t>13367000645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会议不收会务费，交通费、住宿费自理，会议期间餐饮费用由主办方负责。会议时间与</w:t>
      </w:r>
      <w:r>
        <w:rPr>
          <w:rFonts w:hint="eastAsia" w:asciiTheme="minorEastAsia" w:hAnsiTheme="minorEastAsia"/>
          <w:sz w:val="28"/>
          <w:szCs w:val="28"/>
        </w:rPr>
        <w:t>形式</w:t>
      </w:r>
      <w:r>
        <w:rPr>
          <w:rFonts w:asciiTheme="minorEastAsia" w:hAnsiTheme="minorEastAsia"/>
          <w:sz w:val="28"/>
          <w:szCs w:val="28"/>
        </w:rPr>
        <w:t>可能根据疫情形势调整。</w:t>
      </w:r>
    </w:p>
    <w:p>
      <w:pPr>
        <w:spacing w:line="360" w:lineRule="auto"/>
        <w:jc w:val="both"/>
        <w:rPr>
          <w:rFonts w:cs="宋体" w:asciiTheme="minorEastAsia" w:hAnsi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中国社会科学院马克思主义研究院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1800"/>
        <w:textAlignment w:val="auto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南昌大学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00" w:firstLineChars="50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                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sz w:val="28"/>
          <w:szCs w:val="28"/>
        </w:rPr>
        <w:t xml:space="preserve">  2022年9月5日</w:t>
      </w: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GFkOTcwY2UyNGM3MTcyNTQxZDI5NzFiZmNkZDQifQ=="/>
  </w:docVars>
  <w:rsids>
    <w:rsidRoot w:val="00BE795F"/>
    <w:rsid w:val="00025628"/>
    <w:rsid w:val="000C3A40"/>
    <w:rsid w:val="0015390E"/>
    <w:rsid w:val="00214975"/>
    <w:rsid w:val="00241045"/>
    <w:rsid w:val="002761E5"/>
    <w:rsid w:val="003F0ED9"/>
    <w:rsid w:val="00412873"/>
    <w:rsid w:val="004D52C4"/>
    <w:rsid w:val="004E7838"/>
    <w:rsid w:val="004F322E"/>
    <w:rsid w:val="00531776"/>
    <w:rsid w:val="00680B68"/>
    <w:rsid w:val="007408BB"/>
    <w:rsid w:val="007F3CB0"/>
    <w:rsid w:val="00807BE3"/>
    <w:rsid w:val="008B2835"/>
    <w:rsid w:val="009C3575"/>
    <w:rsid w:val="00A210FF"/>
    <w:rsid w:val="00B818FF"/>
    <w:rsid w:val="00BC2B7B"/>
    <w:rsid w:val="00BE795F"/>
    <w:rsid w:val="00DC1A1D"/>
    <w:rsid w:val="00EB5C79"/>
    <w:rsid w:val="00EC0364"/>
    <w:rsid w:val="00EE65BF"/>
    <w:rsid w:val="00F47322"/>
    <w:rsid w:val="00F95D08"/>
    <w:rsid w:val="00FA6FB0"/>
    <w:rsid w:val="0115766B"/>
    <w:rsid w:val="072D37FA"/>
    <w:rsid w:val="0A237672"/>
    <w:rsid w:val="0D8749A6"/>
    <w:rsid w:val="0EAF4BC3"/>
    <w:rsid w:val="0F1F58A5"/>
    <w:rsid w:val="0F392650"/>
    <w:rsid w:val="10E22999"/>
    <w:rsid w:val="138A49B9"/>
    <w:rsid w:val="1551102D"/>
    <w:rsid w:val="15E12E69"/>
    <w:rsid w:val="1C0446A8"/>
    <w:rsid w:val="20A317D1"/>
    <w:rsid w:val="25E62280"/>
    <w:rsid w:val="260B04B6"/>
    <w:rsid w:val="26627F38"/>
    <w:rsid w:val="280953CF"/>
    <w:rsid w:val="2A923394"/>
    <w:rsid w:val="2AE12BE4"/>
    <w:rsid w:val="39A41174"/>
    <w:rsid w:val="3B012F41"/>
    <w:rsid w:val="3B7261A2"/>
    <w:rsid w:val="3DEB6FCB"/>
    <w:rsid w:val="3F4C4EA9"/>
    <w:rsid w:val="42051A04"/>
    <w:rsid w:val="47210F9E"/>
    <w:rsid w:val="4B185A9E"/>
    <w:rsid w:val="4C873645"/>
    <w:rsid w:val="4CB000FC"/>
    <w:rsid w:val="4D806029"/>
    <w:rsid w:val="4F4E71AC"/>
    <w:rsid w:val="5C8A35A1"/>
    <w:rsid w:val="61BA7516"/>
    <w:rsid w:val="648F74F6"/>
    <w:rsid w:val="66FB5B14"/>
    <w:rsid w:val="6BB752C4"/>
    <w:rsid w:val="72530D83"/>
    <w:rsid w:val="748D5B21"/>
    <w:rsid w:val="76D63660"/>
    <w:rsid w:val="7A5C785B"/>
    <w:rsid w:val="7BE54450"/>
    <w:rsid w:val="7B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1021</Words>
  <Characters>1101</Characters>
  <Lines>8</Lines>
  <Paragraphs>2</Paragraphs>
  <TotalTime>8</TotalTime>
  <ScaleCrop>false</ScaleCrop>
  <LinksUpToDate>false</LinksUpToDate>
  <CharactersWithSpaces>1145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2022-03-03T01:37:00Z</dcterms:created>
  <dc:creator>wxr</dc:creator>
  <cp:lastModifiedBy>天涯海角</cp:lastModifiedBy>
  <dcterms:modified xsi:type="dcterms:W3CDTF">2022-09-07T14:03:27Z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522560FBD04447FFB3462401F1A87FAD</vt:lpwstr>
  </property>
</Properties>
</file>